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BFC" w:rsidRDefault="00A82B54" w:rsidP="00A82B54">
      <w:pPr>
        <w:pStyle w:val="Title"/>
        <w:rPr>
          <w:rFonts w:ascii="Comic Sans MS" w:hAnsi="Comic Sans MS"/>
        </w:rPr>
      </w:pPr>
      <w:r w:rsidRPr="00A82B54">
        <w:rPr>
          <w:rFonts w:ascii="Comic Sans MS" w:hAnsi="Comic Sans MS"/>
        </w:rPr>
        <w:t>November 12 and 13</w:t>
      </w:r>
    </w:p>
    <w:p w:rsidR="00A82B54" w:rsidRDefault="00A82B54" w:rsidP="00A82B54">
      <w:pPr>
        <w:rPr>
          <w:rFonts w:ascii="Comic Sans MS" w:hAnsi="Comic Sans MS"/>
          <w:b/>
          <w:bCs/>
          <w:color w:val="FF0000"/>
          <w:sz w:val="36"/>
          <w:szCs w:val="36"/>
        </w:rPr>
      </w:pPr>
      <w:r w:rsidRPr="00A82B54">
        <w:rPr>
          <w:rFonts w:ascii="Comic Sans MS" w:hAnsi="Comic Sans MS"/>
          <w:b/>
          <w:bCs/>
          <w:color w:val="FF0000"/>
          <w:sz w:val="36"/>
          <w:szCs w:val="36"/>
        </w:rPr>
        <w:t>TSWBAT</w:t>
      </w:r>
    </w:p>
    <w:p w:rsidR="00A82B54" w:rsidRPr="00A82B54" w:rsidRDefault="00A82B54" w:rsidP="00A82B54">
      <w:pPr>
        <w:pStyle w:val="ListParagraph"/>
        <w:numPr>
          <w:ilvl w:val="0"/>
          <w:numId w:val="1"/>
        </w:numPr>
        <w:spacing w:before="120" w:after="120"/>
        <w:ind w:left="806"/>
        <w:contextualSpacing w:val="0"/>
        <w:rPr>
          <w:rFonts w:ascii="Comic Sans MS" w:hAnsi="Comic Sans MS"/>
          <w:sz w:val="52"/>
          <w:szCs w:val="52"/>
        </w:rPr>
      </w:pPr>
      <w:r w:rsidRPr="00A82B54">
        <w:rPr>
          <w:rFonts w:ascii="Comic Sans MS" w:hAnsi="Comic Sans MS"/>
          <w:sz w:val="52"/>
          <w:szCs w:val="52"/>
        </w:rPr>
        <w:t>State at least three places we get our beliefs and assumptions about teaching</w:t>
      </w:r>
    </w:p>
    <w:p w:rsidR="00A82B54" w:rsidRPr="00A82B54" w:rsidRDefault="00A82B54" w:rsidP="00A82B54">
      <w:pPr>
        <w:pStyle w:val="ListParagraph"/>
        <w:numPr>
          <w:ilvl w:val="0"/>
          <w:numId w:val="1"/>
        </w:numPr>
        <w:spacing w:before="120" w:after="120"/>
        <w:ind w:left="806"/>
        <w:contextualSpacing w:val="0"/>
        <w:rPr>
          <w:rFonts w:ascii="Comic Sans MS" w:hAnsi="Comic Sans MS"/>
          <w:sz w:val="52"/>
          <w:szCs w:val="52"/>
        </w:rPr>
      </w:pPr>
      <w:r w:rsidRPr="00A82B54">
        <w:rPr>
          <w:rFonts w:ascii="Comic Sans MS" w:hAnsi="Comic Sans MS"/>
          <w:sz w:val="52"/>
          <w:szCs w:val="52"/>
        </w:rPr>
        <w:t>Recognize beliefs and assumptions in other people’s journals and writing</w:t>
      </w:r>
      <w:r>
        <w:rPr>
          <w:rFonts w:ascii="Comic Sans MS" w:hAnsi="Comic Sans MS"/>
          <w:sz w:val="52"/>
          <w:szCs w:val="52"/>
        </w:rPr>
        <w:t>.</w:t>
      </w:r>
    </w:p>
    <w:p w:rsidR="00424574" w:rsidRDefault="00424574" w:rsidP="00A82B54">
      <w:pPr>
        <w:pStyle w:val="ListParagraph"/>
        <w:numPr>
          <w:ilvl w:val="0"/>
          <w:numId w:val="1"/>
        </w:numPr>
        <w:spacing w:before="120" w:after="120"/>
        <w:ind w:left="806"/>
        <w:contextualSpacing w:val="0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State three criteria for evaluating and planning instructions</w:t>
      </w:r>
    </w:p>
    <w:p w:rsidR="00A82B54" w:rsidRPr="00A82B54" w:rsidRDefault="00A82B54" w:rsidP="00424574">
      <w:pPr>
        <w:pStyle w:val="ListParagraph"/>
        <w:numPr>
          <w:ilvl w:val="0"/>
          <w:numId w:val="1"/>
        </w:numPr>
        <w:spacing w:before="120" w:after="120"/>
        <w:ind w:left="806"/>
        <w:contextualSpacing w:val="0"/>
        <w:rPr>
          <w:rFonts w:ascii="Comic Sans MS" w:hAnsi="Comic Sans MS"/>
          <w:sz w:val="52"/>
          <w:szCs w:val="52"/>
        </w:rPr>
      </w:pPr>
      <w:r>
        <w:rPr>
          <w:rFonts w:ascii="Comic Sans MS" w:hAnsi="Comic Sans MS"/>
          <w:sz w:val="52"/>
          <w:szCs w:val="52"/>
        </w:rPr>
        <w:t>Plan</w:t>
      </w:r>
      <w:r w:rsidR="00424574">
        <w:rPr>
          <w:rFonts w:ascii="Comic Sans MS" w:hAnsi="Comic Sans MS"/>
          <w:sz w:val="52"/>
          <w:szCs w:val="52"/>
        </w:rPr>
        <w:t xml:space="preserve"> and judge</w:t>
      </w:r>
      <w:r w:rsidRPr="00A82B54">
        <w:rPr>
          <w:rFonts w:ascii="Comic Sans MS" w:hAnsi="Comic Sans MS"/>
          <w:sz w:val="52"/>
          <w:szCs w:val="52"/>
        </w:rPr>
        <w:t xml:space="preserve"> a presentation based on the </w:t>
      </w:r>
      <w:r w:rsidR="00424574">
        <w:rPr>
          <w:rFonts w:ascii="Comic Sans MS" w:hAnsi="Comic Sans MS"/>
          <w:sz w:val="52"/>
          <w:szCs w:val="52"/>
        </w:rPr>
        <w:t>criteria</w:t>
      </w:r>
      <w:r w:rsidRPr="00A82B54">
        <w:rPr>
          <w:rFonts w:ascii="Comic Sans MS" w:hAnsi="Comic Sans MS"/>
          <w:sz w:val="52"/>
          <w:szCs w:val="52"/>
        </w:rPr>
        <w:t xml:space="preserve"> </w:t>
      </w:r>
      <w:r w:rsidR="00424574">
        <w:rPr>
          <w:rFonts w:ascii="Comic Sans MS" w:hAnsi="Comic Sans MS"/>
          <w:sz w:val="52"/>
          <w:szCs w:val="52"/>
        </w:rPr>
        <w:t>of good presentations presented in class.</w:t>
      </w:r>
    </w:p>
    <w:sectPr w:rsidR="00A82B54" w:rsidRPr="00A82B54" w:rsidSect="009B2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74C3"/>
    <w:multiLevelType w:val="hybridMultilevel"/>
    <w:tmpl w:val="6848226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82B54"/>
    <w:rsid w:val="00202087"/>
    <w:rsid w:val="002C06BF"/>
    <w:rsid w:val="00424574"/>
    <w:rsid w:val="009B2AEB"/>
    <w:rsid w:val="00A82B54"/>
    <w:rsid w:val="00B31BFC"/>
    <w:rsid w:val="00EB4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82B5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82B5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A82B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2</cp:revision>
  <cp:lastPrinted>2012-11-11T12:24:00Z</cp:lastPrinted>
  <dcterms:created xsi:type="dcterms:W3CDTF">2012-11-13T15:42:00Z</dcterms:created>
  <dcterms:modified xsi:type="dcterms:W3CDTF">2012-11-13T15:42:00Z</dcterms:modified>
</cp:coreProperties>
</file>